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E581273" w:rsidR="00AA10C9" w:rsidRDefault="00AA10C9" w:rsidP="00AA10C9">
      <w:pPr>
        <w:rPr>
          <w:sz w:val="24"/>
          <w:szCs w:val="24"/>
        </w:rPr>
      </w:pPr>
      <w:r>
        <w:rPr>
          <w:sz w:val="24"/>
          <w:szCs w:val="24"/>
        </w:rPr>
        <w:t xml:space="preserve">Steven J. McGee </w:t>
      </w:r>
      <w:r w:rsidR="00FF654B">
        <w:rPr>
          <w:sz w:val="24"/>
          <w:szCs w:val="24"/>
        </w:rPr>
        <w:t>Distributed Systems Engineer</w:t>
      </w:r>
      <w:r w:rsidR="00D4744E">
        <w:rPr>
          <w:sz w:val="24"/>
          <w:szCs w:val="24"/>
        </w:rPr>
        <w:t>,</w:t>
      </w:r>
      <w:r w:rsidR="00D820EC">
        <w:rPr>
          <w:sz w:val="24"/>
          <w:szCs w:val="24"/>
        </w:rPr>
        <w:t xml:space="preserve"> </w:t>
      </w:r>
      <w:r w:rsidR="00E55590">
        <w:rPr>
          <w:sz w:val="24"/>
          <w:szCs w:val="24"/>
        </w:rPr>
        <w:t>patent applicant</w:t>
      </w:r>
      <w:r w:rsidR="00D820EC">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46865251" w:rsidR="00727AA8" w:rsidRDefault="00426D82" w:rsidP="00727AA8">
      <w:pPr>
        <w:rPr>
          <w:sz w:val="24"/>
          <w:szCs w:val="24"/>
        </w:rPr>
      </w:pPr>
      <w:r>
        <w:rPr>
          <w:rStyle w:val="css-76zvg2"/>
          <w:rFonts w:ascii="Segoe UI" w:hAnsi="Segoe UI" w:cs="Segoe UI"/>
          <w:color w:val="14171A"/>
          <w:sz w:val="23"/>
          <w:szCs w:val="23"/>
          <w:bdr w:val="none" w:sz="0" w:space="0" w:color="auto" w:frame="1"/>
          <w:shd w:val="clear" w:color="auto" w:fill="F5F8FA"/>
        </w:rPr>
        <w:t>Reuse of DARPA / NATO’s system of systems engineering swords to plowshares:</w:t>
      </w:r>
      <w:r w:rsidR="00727AA8">
        <w:rPr>
          <w:rStyle w:val="css-76zvg2"/>
          <w:rFonts w:ascii="Segoe UI" w:hAnsi="Segoe UI" w:cs="Segoe UI"/>
          <w:color w:val="14171A"/>
          <w:sz w:val="23"/>
          <w:szCs w:val="23"/>
          <w:bdr w:val="none" w:sz="0" w:space="0" w:color="auto" w:frame="1"/>
          <w:shd w:val="clear" w:color="auto" w:fill="F5F8FA"/>
        </w:rPr>
        <w:t xml:space="preserve"> distributed systems engineering signaling, telemetry support </w:t>
      </w:r>
      <w:r>
        <w:rPr>
          <w:rStyle w:val="css-76zvg2"/>
          <w:rFonts w:ascii="Segoe UI" w:hAnsi="Segoe UI" w:cs="Segoe UI"/>
          <w:color w:val="14171A"/>
          <w:sz w:val="23"/>
          <w:szCs w:val="23"/>
          <w:bdr w:val="none" w:sz="0" w:space="0" w:color="auto" w:frame="1"/>
          <w:shd w:val="clear" w:color="auto" w:fill="F5F8FA"/>
        </w:rPr>
        <w:t xml:space="preserve">syntax lexicon and engineering </w:t>
      </w:r>
      <w:r w:rsidR="00727AA8">
        <w:rPr>
          <w:rStyle w:val="css-76zvg2"/>
          <w:rFonts w:ascii="Segoe UI" w:hAnsi="Segoe UI" w:cs="Segoe UI"/>
          <w:color w:val="14171A"/>
          <w:sz w:val="23"/>
          <w:szCs w:val="23"/>
          <w:bdr w:val="none" w:sz="0" w:space="0" w:color="auto" w:frame="1"/>
          <w:shd w:val="clear" w:color="auto" w:fill="F5F8FA"/>
        </w:rPr>
        <w:t>framework for the Distributed Autonomous Automated Economy</w:t>
      </w:r>
      <w:r>
        <w:rPr>
          <w:rStyle w:val="css-76zvg2"/>
          <w:rFonts w:ascii="Segoe UI" w:hAnsi="Segoe UI" w:cs="Segoe UI"/>
          <w:color w:val="14171A"/>
          <w:sz w:val="23"/>
          <w:szCs w:val="23"/>
          <w:bdr w:val="none" w:sz="0" w:space="0" w:color="auto" w:frame="1"/>
          <w:shd w:val="clear" w:color="auto" w:fill="F5F8FA"/>
        </w:rPr>
        <w:t xml:space="preserve"> DAE </w:t>
      </w:r>
      <w:r w:rsidR="00546E7F">
        <w:rPr>
          <w:rStyle w:val="css-76zvg2"/>
          <w:rFonts w:ascii="Segoe UI" w:hAnsi="Segoe UI" w:cs="Segoe UI"/>
          <w:color w:val="14171A"/>
          <w:sz w:val="23"/>
          <w:szCs w:val="23"/>
          <w:bdr w:val="none" w:sz="0" w:space="0" w:color="auto" w:frame="1"/>
          <w:shd w:val="clear" w:color="auto" w:fill="F5F8FA"/>
        </w:rPr>
        <w:t xml:space="preserve">/ Medium Article </w:t>
      </w:r>
      <w:hyperlink r:id="rId10" w:history="1">
        <w:r w:rsidRPr="00546E7F">
          <w:rPr>
            <w:rStyle w:val="Hyperlink"/>
            <w:rFonts w:ascii="Segoe UI" w:hAnsi="Segoe UI" w:cs="Segoe UI"/>
            <w:sz w:val="23"/>
            <w:szCs w:val="23"/>
            <w:bdr w:val="none" w:sz="0" w:space="0" w:color="auto" w:frame="1"/>
            <w:shd w:val="clear" w:color="auto" w:fill="F5F8FA"/>
          </w:rPr>
          <w:t>LINK</w:t>
        </w:r>
      </w:hyperlink>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1"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2AF3694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w:t>
      </w:r>
      <w:r w:rsidR="0077110A">
        <w:rPr>
          <w:rFonts w:ascii="Arial" w:hAnsi="Arial" w:cs="Arial"/>
          <w:sz w:val="24"/>
          <w:szCs w:val="21"/>
        </w:rPr>
        <w:t xml:space="preserve">Alice </w:t>
      </w:r>
      <w:r>
        <w:rPr>
          <w:rFonts w:ascii="Arial" w:hAnsi="Arial" w:cs="Arial"/>
          <w:sz w:val="24"/>
          <w:szCs w:val="21"/>
        </w:rPr>
        <w:t>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2" w:history="1">
        <w:r w:rsidRPr="00E203A5">
          <w:rPr>
            <w:rStyle w:val="Hyperlink"/>
            <w:sz w:val="24"/>
            <w:szCs w:val="24"/>
          </w:rPr>
          <w:t>LINK</w:t>
        </w:r>
      </w:hyperlink>
      <w:r>
        <w:rPr>
          <w:sz w:val="24"/>
          <w:szCs w:val="24"/>
        </w:rPr>
        <w:t xml:space="preserve">   </w:t>
      </w:r>
    </w:p>
    <w:p w14:paraId="1F517AEB" w14:textId="1E2307FE" w:rsidR="00FF7D78" w:rsidRDefault="00FF7D78" w:rsidP="00FF7D78">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xml:space="preserve">: </w:t>
      </w:r>
      <w:r w:rsidR="00021DA5">
        <w:rPr>
          <w:sz w:val="24"/>
          <w:szCs w:val="24"/>
        </w:rPr>
        <w:t>http://github.com/Beacon-Heart</w:t>
      </w:r>
    </w:p>
    <w:p w14:paraId="3ED22B7A" w14:textId="77777777" w:rsidR="005823AB" w:rsidRDefault="00FF7D78" w:rsidP="00FF7D78">
      <w:pPr>
        <w:rPr>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r>
        <w:rPr>
          <w:rStyle w:val="Hyperlink"/>
          <w:sz w:val="24"/>
          <w:szCs w:val="24"/>
          <w:u w:val="none"/>
        </w:rPr>
        <w:t xml:space="preserve">OneDrive Document </w:t>
      </w:r>
      <w:hyperlink r:id="rId16" w:history="1">
        <w:r w:rsidRPr="0072733A">
          <w:rPr>
            <w:rStyle w:val="Hyperlink"/>
            <w:sz w:val="24"/>
            <w:szCs w:val="24"/>
          </w:rPr>
          <w:t>Folder</w:t>
        </w:r>
      </w:hyperlink>
    </w:p>
    <w:p w14:paraId="5F7B3E8D" w14:textId="77777777" w:rsidR="00FF7D78" w:rsidRPr="0077110A" w:rsidRDefault="00FF7D78" w:rsidP="00FF7D78">
      <w:pPr>
        <w:rPr>
          <w:rStyle w:val="Hyperlink"/>
          <w:rFonts w:ascii="Arial" w:hAnsi="Arial" w:cs="Arial"/>
          <w:bCs/>
          <w:color w:val="0079C1"/>
          <w:sz w:val="24"/>
          <w:szCs w:val="24"/>
          <w:u w:val="none"/>
        </w:rPr>
      </w:pPr>
      <w:proofErr w:type="spellStart"/>
      <w:r w:rsidRPr="0077110A">
        <w:rPr>
          <w:rStyle w:val="Hyperlink"/>
          <w:rFonts w:ascii="Arial" w:hAnsi="Arial" w:cs="Arial"/>
          <w:bCs/>
          <w:sz w:val="24"/>
          <w:szCs w:val="24"/>
        </w:rPr>
        <w:t>Paypal</w:t>
      </w:r>
      <w:proofErr w:type="spellEnd"/>
      <w:r w:rsidRPr="0077110A">
        <w:rPr>
          <w:rStyle w:val="Hyperlink"/>
          <w:rFonts w:ascii="Arial" w:hAnsi="Arial" w:cs="Arial"/>
          <w:bCs/>
          <w:sz w:val="24"/>
          <w:szCs w:val="24"/>
        </w:rPr>
        <w:t xml:space="preserve">: </w:t>
      </w:r>
      <w:hyperlink r:id="rId17" w:tgtFrame="_blank" w:history="1">
        <w:proofErr w:type="spellStart"/>
        <w:r w:rsidRPr="0077110A">
          <w:rPr>
            <w:rStyle w:val="Hyperlink"/>
            <w:rFonts w:ascii="Arial" w:hAnsi="Arial" w:cs="Arial"/>
            <w:bCs/>
            <w:color w:val="0079C1"/>
            <w:sz w:val="24"/>
            <w:szCs w:val="24"/>
            <w:u w:val="none"/>
          </w:rPr>
          <w:t>PayPal.Me</w:t>
        </w:r>
        <w:proofErr w:type="spellEnd"/>
        <w:r w:rsidRPr="0077110A">
          <w:rPr>
            <w:rStyle w:val="Hyperlink"/>
            <w:rFonts w:ascii="Arial" w:hAnsi="Arial" w:cs="Arial"/>
            <w:bCs/>
            <w:color w:val="0079C1"/>
            <w:sz w:val="24"/>
            <w:szCs w:val="24"/>
            <w:u w:val="none"/>
          </w:rPr>
          <w:t>/</w:t>
        </w:r>
        <w:proofErr w:type="spellStart"/>
        <w:r w:rsidRPr="0077110A">
          <w:rPr>
            <w:rStyle w:val="Hyperlink"/>
            <w:rFonts w:ascii="Arial" w:hAnsi="Arial" w:cs="Arial"/>
            <w:bCs/>
            <w:color w:val="0079C1"/>
            <w:sz w:val="24"/>
            <w:szCs w:val="24"/>
            <w:u w:val="none"/>
          </w:rPr>
          <w:t>EcoEconHeartbeat</w:t>
        </w:r>
        <w:proofErr w:type="spellEnd"/>
      </w:hyperlink>
    </w:p>
    <w:p w14:paraId="1174039F" w14:textId="669D6390" w:rsidR="00FE4660" w:rsidRDefault="00727AA8" w:rsidP="00AA10C9">
      <w:r>
        <w:rPr>
          <w:sz w:val="24"/>
          <w:szCs w:val="24"/>
        </w:rPr>
        <w:t xml:space="preserve">June 2004 – </w:t>
      </w:r>
      <w:r w:rsidR="0077110A">
        <w:rPr>
          <w:sz w:val="24"/>
          <w:szCs w:val="24"/>
        </w:rPr>
        <w:t>March</w:t>
      </w:r>
      <w:r>
        <w:rPr>
          <w:sz w:val="24"/>
          <w:szCs w:val="24"/>
        </w:rPr>
        <w:t xml:space="preserve"> 20</w:t>
      </w:r>
      <w:r w:rsidR="00FE4660">
        <w:rPr>
          <w:sz w:val="24"/>
          <w:szCs w:val="24"/>
        </w:rPr>
        <w:t>20</w:t>
      </w:r>
      <w:r>
        <w:rPr>
          <w:sz w:val="24"/>
          <w:szCs w:val="24"/>
        </w:rPr>
        <w:t xml:space="preserve"> Simple Always Wins Concepts LLC </w:t>
      </w:r>
    </w:p>
    <w:p w14:paraId="55C956EB" w14:textId="19E56C2F"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 The German military made this suggestion circa 2003</w:t>
      </w:r>
    </w:p>
    <w:p w14:paraId="68D96C6E" w14:textId="3D363C60" w:rsidR="001B4FC0" w:rsidRDefault="001B4FC0"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64B6FF45" wp14:editId="7FA6DE86">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Epoch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78892029"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0693FB70" w14:textId="77777777" w:rsidR="00623EAD" w:rsidRPr="008151CF" w:rsidRDefault="00623EAD" w:rsidP="00623EAD">
      <w:pPr>
        <w:spacing w:after="0" w:line="240" w:lineRule="auto"/>
        <w:rPr>
          <w:rFonts w:eastAsia="MS Mincho"/>
          <w:sz w:val="24"/>
          <w:szCs w:val="24"/>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xml:space="preserve">: Use Case: Eco Economic Epoch Heartbeats for the programmable economy. SOURCE: </w:t>
      </w:r>
      <w:proofErr w:type="spellStart"/>
      <w:r w:rsidRPr="008151CF">
        <w:rPr>
          <w:spacing w:val="-1"/>
          <w:sz w:val="24"/>
          <w:szCs w:val="24"/>
          <w:shd w:val="clear" w:color="auto" w:fill="FFFFFF"/>
        </w:rPr>
        <w:t>Github</w:t>
      </w:r>
      <w:proofErr w:type="spellEnd"/>
      <w:r w:rsidRPr="008151CF">
        <w:rPr>
          <w:spacing w:val="-1"/>
          <w:sz w:val="24"/>
          <w:szCs w:val="24"/>
          <w:shd w:val="clear" w:color="auto" w:fill="FFFFFF"/>
        </w:rPr>
        <w:t>: </w:t>
      </w:r>
      <w:hyperlink r:id="rId19" w:tgtFrame="_blank" w:history="1">
        <w:r w:rsidRPr="008151CF">
          <w:rPr>
            <w:rStyle w:val="Hyperlink"/>
            <w:spacing w:val="-1"/>
            <w:sz w:val="24"/>
            <w:szCs w:val="24"/>
            <w:shd w:val="clear" w:color="auto" w:fill="FFFFFF"/>
          </w:rPr>
          <w:t>LINK </w:t>
        </w:r>
      </w:hyperlink>
      <w:hyperlink r:id="rId20" w:tgtFrame="_blank" w:history="1">
        <w:r w:rsidRPr="008151CF">
          <w:rPr>
            <w:rStyle w:val="Hyperlink"/>
            <w:spacing w:val="-1"/>
            <w:sz w:val="24"/>
            <w:szCs w:val="24"/>
            <w:shd w:val="clear" w:color="auto" w:fill="FFFFFF"/>
          </w:rPr>
          <w:t>http://github.com/Beacon-Heart</w:t>
        </w:r>
      </w:hyperlink>
    </w:p>
    <w:p w14:paraId="3FA3B643" w14:textId="77777777" w:rsidR="00623EAD" w:rsidRDefault="00623EAD" w:rsidP="005817D4">
      <w:pPr>
        <w:pStyle w:val="NormalWeb"/>
        <w:shd w:val="clear" w:color="auto" w:fill="FFFFFF"/>
        <w:spacing w:before="0" w:beforeAutospacing="0" w:after="240" w:afterAutospacing="0"/>
        <w:rPr>
          <w:rFonts w:ascii="Segoe UI" w:hAnsi="Segoe UI" w:cs="Segoe UI"/>
          <w:color w:val="24292E"/>
        </w:rPr>
      </w:pP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 w:history="1">
        <w:r w:rsidRPr="005817D4">
          <w:rPr>
            <w:rStyle w:val="Hyperlink"/>
            <w:rFonts w:ascii="Segoe UI" w:hAnsi="Segoe UI" w:cs="Segoe UI"/>
          </w:rPr>
          <w:t>site</w:t>
        </w:r>
      </w:hyperlink>
      <w:r>
        <w:rPr>
          <w:rFonts w:ascii="Segoe UI" w:hAnsi="Segoe UI" w:cs="Segoe UI"/>
          <w:color w:val="24292E"/>
        </w:rPr>
        <w:t> </w:t>
      </w:r>
      <w:hyperlink r:id="rId22"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3"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4"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5"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AF169F2" w14:textId="16182D10" w:rsidR="00CA4512" w:rsidRPr="00CA4512" w:rsidRDefault="00AE7EE7" w:rsidP="00CA4512">
      <w:pPr>
        <w:rPr>
          <w:rFonts w:ascii="Lucida Sans Unicode" w:eastAsiaTheme="majorEastAsia" w:hAnsi="Lucida Sans Unicode" w:cs="Lucida Sans Unicode"/>
          <w:color w:val="2E74B5" w:themeColor="accent1" w:themeShade="BF"/>
          <w:spacing w:val="-4"/>
          <w:sz w:val="20"/>
          <w:szCs w:val="20"/>
        </w:rPr>
      </w:pPr>
      <w:r>
        <w:rPr>
          <w:rFonts w:ascii="Arial" w:hAnsi="Arial" w:cs="Arial"/>
          <w:b/>
          <w:bCs/>
          <w:noProof/>
          <w:color w:val="222222"/>
        </w:rPr>
        <w:drawing>
          <wp:anchor distT="0" distB="0" distL="114300" distR="114300" simplePos="0" relativeHeight="251658240" behindDoc="0" locked="0" layoutInCell="1" allowOverlap="1" wp14:anchorId="15662733" wp14:editId="51031689">
            <wp:simplePos x="914400" y="3855720"/>
            <wp:positionH relativeFrom="column">
              <wp:align>left</wp:align>
            </wp:positionH>
            <wp:positionV relativeFrom="paragraph">
              <wp:align>top</wp:align>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l_Bann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w:t>
      </w:r>
      <w:r w:rsidR="00CA4512" w:rsidRPr="00CA4512">
        <w:rPr>
          <w:rFonts w:ascii="Lucida Sans Unicode" w:hAnsi="Lucida Sans Unicode" w:cs="Lucida Sans Unicode"/>
          <w:spacing w:val="-4"/>
          <w:sz w:val="20"/>
          <w:szCs w:val="20"/>
        </w:rPr>
        <w:t>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733D61C6" w:rsidR="00CA4512" w:rsidRP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3BB76B21" w14:textId="2AE44218" w:rsidR="001B2352" w:rsidRDefault="00ED6D0A" w:rsidP="006061D2">
      <w:pPr>
        <w:rPr>
          <w:rFonts w:ascii="Arial" w:hAnsi="Arial" w:cs="Arial"/>
          <w:b/>
          <w:bCs/>
          <w:color w:val="222222"/>
        </w:rPr>
      </w:pPr>
      <w:r>
        <w:rPr>
          <w:rFonts w:ascii="Arial" w:hAnsi="Arial" w:cs="Arial"/>
          <w:b/>
          <w:bCs/>
          <w:noProof/>
          <w:color w:val="222222"/>
        </w:rPr>
        <w:lastRenderedPageBreak/>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 xml:space="preserve">all </w:t>
      </w:r>
      <w:r>
        <w:rPr>
          <w:rFonts w:ascii="Segoe UI" w:hAnsi="Segoe UI" w:cs="Segoe UI"/>
          <w:color w:val="24292E"/>
        </w:rPr>
        <w:t xml:space="preserve"> </w:t>
      </w:r>
      <w:r>
        <w:rPr>
          <w:rFonts w:ascii="Segoe UI" w:hAnsi="Segoe UI" w:cs="Segoe UI"/>
          <w:color w:val="24292E"/>
        </w:rPr>
        <w:t>&amp;</w:t>
      </w:r>
      <w:proofErr w:type="gramEnd"/>
      <w:r>
        <w:rPr>
          <w:rFonts w:ascii="Segoe UI" w:hAnsi="Segoe UI" w:cs="Segoe UI"/>
          <w:color w:val="24292E"/>
        </w:rPr>
        <w:t xml:space="preserve"> everything.</w:t>
      </w:r>
    </w:p>
    <w:p w14:paraId="753AF670" w14:textId="1E777F8F" w:rsidR="008C5B35" w:rsidRPr="008C5B35" w:rsidRDefault="009B5219" w:rsidP="00566CFE">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9CBD063" w:rsidR="00A60BAF"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9"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0"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1B066F89" w14:textId="52303534" w:rsidR="00566CFE" w:rsidRDefault="00566CFE"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noProof/>
          <w:color w:val="1C1E21"/>
          <w:sz w:val="24"/>
          <w:szCs w:val="24"/>
        </w:rPr>
        <w:drawing>
          <wp:anchor distT="0" distB="0" distL="114300" distR="114300" simplePos="0" relativeHeight="251659264" behindDoc="0" locked="0" layoutInCell="1" allowOverlap="1" wp14:anchorId="32D2FBC9" wp14:editId="3F92AC13">
            <wp:simplePos x="914400" y="1836420"/>
            <wp:positionH relativeFrom="column">
              <wp:align>left</wp:align>
            </wp:positionH>
            <wp:positionV relativeFrom="paragraph">
              <wp:align>top</wp:align>
            </wp:positionV>
            <wp:extent cx="5943600" cy="4457700"/>
            <wp:effectExtent l="0" t="0" r="0" b="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IST Quantum_Time_Beacons.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EF7C01">
        <w:rPr>
          <w:rFonts w:ascii="Helvetica" w:eastAsia="Times New Roman" w:hAnsi="Helvetica" w:cs="Helvetica"/>
          <w:b/>
          <w:bCs/>
          <w:color w:val="1C1E21"/>
          <w:sz w:val="24"/>
          <w:szCs w:val="24"/>
        </w:rPr>
        <w:br w:type="textWrapping" w:clear="all"/>
        <w:t>Figure 4: NIST’s Quantum Random Number / Time Beacons</w:t>
      </w: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w:t>
      </w:r>
      <w:proofErr w:type="gramStart"/>
      <w:r w:rsidRPr="00BC24E8">
        <w:rPr>
          <w:rFonts w:ascii="Helvetica" w:eastAsia="Times New Roman" w:hAnsi="Helvetica" w:cs="Helvetica"/>
          <w:b/>
          <w:bCs/>
          <w:color w:val="1C1E21"/>
          <w:sz w:val="24"/>
          <w:szCs w:val="24"/>
        </w:rPr>
        <w:t>it's</w:t>
      </w:r>
      <w:proofErr w:type="gramEnd"/>
      <w:r w:rsidRPr="00BC24E8">
        <w:rPr>
          <w:rFonts w:ascii="Helvetica" w:eastAsia="Times New Roman" w:hAnsi="Helvetica" w:cs="Helvetica"/>
          <w:b/>
          <w:bCs/>
          <w:color w:val="1C1E21"/>
          <w:sz w:val="24"/>
          <w:szCs w:val="24"/>
        </w:rPr>
        <w:t xml:space="preserve">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6BBC434"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1C62FC06" w14:textId="1C6B32D8"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40B5AD9E"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0B146F">
        <w:rPr>
          <w:rFonts w:ascii="Helvetica" w:hAnsi="Helvetica"/>
          <w:b/>
          <w:bCs/>
          <w:color w:val="1C1E21"/>
          <w:sz w:val="20"/>
          <w:szCs w:val="20"/>
          <w:shd w:val="clear" w:color="auto" w:fill="F2F3F5"/>
        </w:rPr>
        <w:t>5</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3"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4"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5"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6"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6560454B" w:rsidR="0017552E" w:rsidRDefault="0017552E" w:rsidP="0017552E">
      <w:pPr>
        <w:rPr>
          <w:rStyle w:val="Hyperlink"/>
        </w:rPr>
      </w:pPr>
      <w:r>
        <w:t xml:space="preserve">FIGURE </w:t>
      </w:r>
      <w:r w:rsidR="000F2668">
        <w:t>6</w:t>
      </w:r>
      <w:r>
        <w:t xml:space="preserve">: Supreme Court Alice Corp Vs CLS Bank “claims may not direct towards Abstract ideas” </w:t>
      </w:r>
      <w:hyperlink r:id="rId38"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39"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0"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1"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115824" w:rsidP="00221157">
      <w:pPr>
        <w:pStyle w:val="NormalWeb"/>
        <w:shd w:val="clear" w:color="auto" w:fill="FEFEFE"/>
        <w:rPr>
          <w:rFonts w:ascii="Arial" w:hAnsi="Arial" w:cs="Arial"/>
          <w:color w:val="333333"/>
          <w:lang w:val="en"/>
        </w:rPr>
      </w:pPr>
      <w:hyperlink r:id="rId42"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3"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4"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5"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6"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3264A4BE"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0F2668">
        <w:rPr>
          <w:rStyle w:val="Hyperlink"/>
          <w:color w:val="auto"/>
          <w:sz w:val="24"/>
          <w:szCs w:val="24"/>
          <w:u w:val="none"/>
        </w:rPr>
        <w:t>7</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115824" w:rsidP="00BF547B">
      <w:pPr>
        <w:rPr>
          <w:rStyle w:val="Strong"/>
          <w:rFonts w:ascii="Arial" w:hAnsi="Arial" w:cs="Arial"/>
          <w:color w:val="000000" w:themeColor="text1"/>
          <w:sz w:val="20"/>
          <w:szCs w:val="20"/>
        </w:rPr>
      </w:pPr>
      <w:hyperlink r:id="rId48"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55D179D1"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0F2668">
        <w:rPr>
          <w:rFonts w:ascii="Times New Roman" w:hAnsi="Times New Roman" w:cs="Times New Roman"/>
          <w:b/>
          <w:color w:val="333333"/>
          <w:szCs w:val="20"/>
          <w:lang w:val="en"/>
        </w:rPr>
        <w:t>8</w:t>
      </w:r>
      <w:r w:rsidR="00BC136E" w:rsidRPr="00BC136E">
        <w:rPr>
          <w:rFonts w:ascii="Times New Roman" w:hAnsi="Times New Roman" w:cs="Times New Roman"/>
          <w:b/>
          <w:color w:val="333333"/>
          <w:szCs w:val="20"/>
          <w:lang w:val="en"/>
        </w:rPr>
        <w:t>: 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0"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1"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2"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3"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4"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A8F6C67"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0F2668">
        <w:rPr>
          <w:rStyle w:val="Strong"/>
          <w:rFonts w:ascii="Arial" w:hAnsi="Arial" w:cs="Arial"/>
          <w:color w:val="000000" w:themeColor="text1"/>
          <w:sz w:val="20"/>
          <w:szCs w:val="20"/>
        </w:rPr>
        <w:t>9</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w:t>
      </w:r>
      <w:r>
        <w:rPr>
          <w:rStyle w:val="Strong"/>
          <w:rFonts w:ascii="Arial" w:hAnsi="Arial" w:cs="Arial"/>
          <w:color w:val="000000"/>
          <w:sz w:val="20"/>
          <w:szCs w:val="20"/>
        </w:rPr>
        <w:lastRenderedPageBreak/>
        <w:t xml:space="preserve">the cryptocurrency digital economy. Investopedia K % Rule </w:t>
      </w:r>
      <w:hyperlink r:id="rId56"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5C95746" w14:textId="167F954C" w:rsidR="00A66C13" w:rsidRPr="00CE1197" w:rsidRDefault="00886960" w:rsidP="00AA325D">
      <w:pPr>
        <w:rPr>
          <w:rFonts w:ascii="Source Sans Pro" w:hAnsi="Source Sans Pro" w:cs="Arial"/>
          <w:b/>
          <w:bCs/>
          <w:color w:val="0563C1" w:themeColor="hyperlink"/>
          <w:sz w:val="32"/>
          <w:szCs w:val="32"/>
          <w:u w:val="single"/>
          <w:lang w:val="en"/>
        </w:rPr>
      </w:pPr>
      <w:r w:rsidRPr="00CE1197">
        <w:rPr>
          <w:rStyle w:val="Strong"/>
          <w:rFonts w:ascii="Arial" w:hAnsi="Arial" w:cs="Arial"/>
          <w:b w:val="0"/>
          <w:bCs w:val="0"/>
          <w:color w:val="000000" w:themeColor="text1"/>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CE1197">
        <w:rPr>
          <w:rStyle w:val="Strong"/>
          <w:rFonts w:ascii="Arial" w:hAnsi="Arial" w:cs="Arial"/>
          <w:b w:val="0"/>
          <w:bCs w:val="0"/>
          <w:color w:val="000000" w:themeColor="text1"/>
          <w:sz w:val="24"/>
          <w:szCs w:val="24"/>
        </w:rPr>
        <w:t xml:space="preserve"> which is a clear and present opportunity to realize the purpose of </w:t>
      </w:r>
      <w:r w:rsidRPr="00CE1197">
        <w:rPr>
          <w:rStyle w:val="Strong"/>
          <w:rFonts w:ascii="Arial" w:hAnsi="Arial" w:cs="Arial"/>
          <w:b w:val="0"/>
          <w:bCs w:val="0"/>
          <w:color w:val="000000" w:themeColor="text1"/>
          <w:sz w:val="24"/>
          <w:szCs w:val="24"/>
        </w:rPr>
        <w:t xml:space="preserve"> Economist Milton Friedman’s K% rule </w:t>
      </w:r>
      <w:r w:rsidR="00CE1197" w:rsidRPr="00CE1197">
        <w:rPr>
          <w:rStyle w:val="Strong"/>
          <w:rFonts w:ascii="Arial" w:hAnsi="Arial" w:cs="Arial"/>
          <w:b w:val="0"/>
          <w:bCs w:val="0"/>
          <w:color w:val="000000" w:themeColor="text1"/>
          <w:sz w:val="24"/>
          <w:szCs w:val="24"/>
        </w:rPr>
        <w:t xml:space="preserve">/ Heart Beacon Cycle Ecologically Sustainable Economic Epochs </w:t>
      </w:r>
      <w:r w:rsidRPr="00CE1197">
        <w:rPr>
          <w:rStyle w:val="Strong"/>
          <w:rFonts w:ascii="Arial" w:hAnsi="Arial" w:cs="Arial"/>
          <w:b w:val="0"/>
          <w:bCs w:val="0"/>
          <w:color w:val="000000" w:themeColor="text1"/>
          <w:sz w:val="24"/>
          <w:szCs w:val="24"/>
        </w:rPr>
        <w:t>for trade equit</w:t>
      </w:r>
      <w:r w:rsidR="00CE1197" w:rsidRPr="00CE1197">
        <w:rPr>
          <w:rStyle w:val="Strong"/>
          <w:rFonts w:ascii="Arial" w:hAnsi="Arial" w:cs="Arial"/>
          <w:b w:val="0"/>
          <w:bCs w:val="0"/>
          <w:color w:val="000000" w:themeColor="text1"/>
          <w:sz w:val="24"/>
          <w:szCs w:val="24"/>
        </w:rPr>
        <w:t>y, ecologic sustainability, economic stability</w:t>
      </w:r>
      <w:r w:rsidRPr="00CE1197">
        <w:rPr>
          <w:rStyle w:val="Strong"/>
          <w:rFonts w:ascii="Arial" w:hAnsi="Arial" w:cs="Arial"/>
          <w:b w:val="0"/>
          <w:bCs w:val="0"/>
          <w:color w:val="000000" w:themeColor="text1"/>
          <w:sz w:val="24"/>
          <w:szCs w:val="24"/>
        </w:rPr>
        <w:t xml:space="preserve">.   </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353E8D57"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 xml:space="preserve">10: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2" w14:textId="00A37AE5" w:rsidR="00D2574A" w:rsidRPr="00382EE8" w:rsidRDefault="00CE3E95" w:rsidP="00F26749">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55C95759" w14:textId="60D55EB9" w:rsidR="001738C0" w:rsidRDefault="00012915"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749FCCD3" wp14:editId="69C2BFE8">
            <wp:extent cx="5943600" cy="4457700"/>
            <wp:effectExtent l="19050" t="19050" r="19050" b="190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C9575A" w14:textId="69BB51D4" w:rsidR="001738C0" w:rsidRDefault="001738C0" w:rsidP="00D2574A">
      <w:pPr>
        <w:spacing w:before="100" w:beforeAutospacing="1" w:after="100" w:afterAutospacing="1"/>
        <w:rPr>
          <w:rFonts w:ascii="Arial" w:hAnsi="Arial" w:cs="Arial"/>
          <w:color w:val="000000"/>
          <w:sz w:val="18"/>
          <w:szCs w:val="18"/>
        </w:rPr>
      </w:pPr>
      <w:r w:rsidRPr="00B12537">
        <w:rPr>
          <w:rFonts w:ascii="Arial" w:hAnsi="Arial" w:cs="Arial"/>
          <w:color w:val="000000"/>
          <w:sz w:val="24"/>
          <w:szCs w:val="24"/>
        </w:rPr>
        <w:t>FIGURE 1</w:t>
      </w:r>
      <w:r w:rsidR="00B12537" w:rsidRPr="00B12537">
        <w:rPr>
          <w:rFonts w:ascii="Arial" w:hAnsi="Arial" w:cs="Arial"/>
          <w:color w:val="000000"/>
          <w:sz w:val="24"/>
          <w:szCs w:val="24"/>
        </w:rPr>
        <w:t>1</w:t>
      </w:r>
      <w:r w:rsidRPr="00B12537">
        <w:rPr>
          <w:rFonts w:ascii="Arial" w:hAnsi="Arial" w:cs="Arial"/>
          <w:color w:val="000000"/>
          <w:sz w:val="24"/>
          <w:szCs w:val="24"/>
        </w:rPr>
        <w:t xml:space="preserve">: </w:t>
      </w:r>
      <w:bookmarkStart w:id="0" w:name="_Hlk509238128"/>
      <w:r w:rsidR="00C350C3" w:rsidRPr="00B12537">
        <w:rPr>
          <w:rFonts w:ascii="Arial" w:hAnsi="Arial" w:cs="Arial"/>
          <w:color w:val="000000"/>
          <w:sz w:val="24"/>
          <w:szCs w:val="24"/>
        </w:rPr>
        <w:t>QUANTUM COMPUTING / Heart Beacon Cycle Time – Space Mete</w:t>
      </w:r>
      <w:r w:rsidR="00B12537" w:rsidRPr="00B12537">
        <w:rPr>
          <w:rFonts w:ascii="Arial" w:hAnsi="Arial" w:cs="Arial"/>
          <w:color w:val="000000"/>
          <w:sz w:val="24"/>
          <w:szCs w:val="24"/>
        </w:rPr>
        <w:t>r</w:t>
      </w:r>
    </w:p>
    <w:bookmarkEnd w:id="0"/>
    <w:p w14:paraId="5F9A29F9" w14:textId="2B4AEBA3" w:rsidR="00012915" w:rsidRDefault="00012915" w:rsidP="0074278A">
      <w:pPr>
        <w:spacing w:before="100" w:beforeAutospacing="1" w:after="100" w:afterAutospacing="1"/>
        <w:rPr>
          <w:rFonts w:ascii="Arial" w:hAnsi="Arial" w:cs="Arial"/>
          <w:color w:val="222222"/>
          <w:sz w:val="21"/>
          <w:szCs w:val="21"/>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t>
      </w:r>
      <w:r>
        <w:rPr>
          <w:rFonts w:ascii="Segoe UI" w:hAnsi="Segoe UI" w:cs="Segoe UI"/>
          <w:color w:val="24292E"/>
          <w:shd w:val="clear" w:color="auto" w:fill="FFFFFF"/>
        </w:rPr>
        <w:lastRenderedPageBreak/>
        <w:t xml:space="preserve">will be anchored by quantum computing NIST's Quantum Random Number Beacon enhanced using the Heart Beacon Cycle Time – Space Meter Adaptive Procedural Template checklist </w:t>
      </w:r>
    </w:p>
    <w:p w14:paraId="5A369327" w14:textId="743E8CA6" w:rsidR="00606426" w:rsidRDefault="009071B7" w:rsidP="0074278A">
      <w:pPr>
        <w:spacing w:before="100" w:beforeAutospacing="1" w:after="100" w:afterAutospacing="1"/>
        <w:rPr>
          <w:rFonts w:ascii="Arial" w:hAnsi="Arial" w:cs="Arial"/>
          <w:b/>
          <w:color w:val="052D49"/>
          <w:sz w:val="24"/>
          <w:shd w:val="clear" w:color="auto" w:fill="FFFFFF"/>
        </w:rPr>
      </w:pPr>
      <w:r>
        <w:rPr>
          <w:rFonts w:ascii="Arial" w:hAnsi="Arial" w:cs="Arial"/>
          <w:color w:val="222222"/>
          <w:sz w:val="21"/>
          <w:szCs w:val="21"/>
        </w:rPr>
        <w:t xml:space="preserve">In </w:t>
      </w:r>
      <w:hyperlink r:id="rId59"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60"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1"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2"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63"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64"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65"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66"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p w14:paraId="2AD8EB90" w14:textId="3A73F155" w:rsidR="00012915" w:rsidRDefault="00012915" w:rsidP="0074278A">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GITHUB: </w:t>
      </w:r>
      <w:hyperlink r:id="rId67" w:history="1">
        <w:r w:rsidR="00ED6D0A" w:rsidRPr="002E3005">
          <w:rPr>
            <w:rStyle w:val="Hyperlink"/>
            <w:rFonts w:ascii="Segoe UI" w:hAnsi="Segoe UI" w:cs="Segoe UI"/>
            <w:shd w:val="clear" w:color="auto" w:fill="FFFFFF"/>
          </w:rPr>
          <w:t>http://github.com/Beacon-Heart</w:t>
        </w:r>
      </w:hyperlink>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4330B731"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73395A">
        <w:rPr>
          <w:rFonts w:ascii="inherit" w:hAnsi="inherit" w:cs="Segoe UI Historic"/>
          <w:color w:val="050505"/>
          <w:sz w:val="23"/>
          <w:szCs w:val="23"/>
        </w:rPr>
        <w:t>2</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33FF442D" w14:textId="5F427363"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systems engineering best practice. Reuse OPSCODE brevity codes mapped to message symbol sets essential to Artificial Intelligence / human interaction </w:t>
      </w:r>
      <w:proofErr w:type="gramStart"/>
      <w:r>
        <w:rPr>
          <w:rFonts w:ascii="inherit" w:hAnsi="inherit" w:cs="Segoe UI Historic"/>
          <w:color w:val="050505"/>
          <w:sz w:val="23"/>
          <w:szCs w:val="23"/>
        </w:rPr>
        <w:t>( i.e.</w:t>
      </w:r>
      <w:proofErr w:type="gramEnd"/>
      <w:r>
        <w:rPr>
          <w:rFonts w:ascii="inherit" w:hAnsi="inherit" w:cs="Segoe UI Historic"/>
          <w:color w:val="050505"/>
          <w:sz w:val="23"/>
          <w:szCs w:val="23"/>
        </w:rPr>
        <w:t xml:space="preserve">, man — machine interface). </w:t>
      </w:r>
    </w:p>
    <w:p w14:paraId="5067F627" w14:textId="244E0538" w:rsidR="00AE7EE7" w:rsidRDefault="00AE7EE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lastRenderedPageBreak/>
        <w:drawing>
          <wp:inline distT="0" distB="0" distL="0" distR="0" wp14:anchorId="602AF6AE" wp14:editId="11BB7349">
            <wp:extent cx="5943600" cy="4457700"/>
            <wp:effectExtent l="38100" t="38100" r="38100" b="381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Z.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9C16EE4" w14:textId="2DA6DCED"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9026BE">
        <w:rPr>
          <w:rFonts w:ascii="inherit" w:hAnsi="inherit" w:cs="Segoe UI Historic"/>
          <w:color w:val="050505"/>
          <w:sz w:val="23"/>
          <w:szCs w:val="23"/>
        </w:rPr>
        <w:t>3</w:t>
      </w:r>
      <w:r w:rsidR="0073395A">
        <w:rPr>
          <w:rFonts w:ascii="inherit" w:hAnsi="inherit" w:cs="Segoe UI Historic"/>
          <w:color w:val="050505"/>
          <w:sz w:val="23"/>
          <w:szCs w:val="23"/>
        </w:rPr>
        <w:t xml:space="preserve"> UTZ TIME ZONE STOCHASTIC HARMONIZATION / SYNCHRONIZATION</w:t>
      </w:r>
    </w:p>
    <w:p w14:paraId="62E73721" w14:textId="03B6E024"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5B3AE373" w14:textId="62507094" w:rsidR="00ED6D0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Document Source: </w:t>
      </w:r>
      <w:proofErr w:type="spellStart"/>
      <w:r w:rsidR="00ED6D0A">
        <w:rPr>
          <w:rFonts w:ascii="inherit" w:hAnsi="inherit" w:cs="Segoe UI Historic"/>
          <w:color w:val="050505"/>
          <w:sz w:val="23"/>
          <w:szCs w:val="23"/>
        </w:rPr>
        <w:t>Github</w:t>
      </w:r>
      <w:proofErr w:type="spellEnd"/>
      <w:r w:rsidR="00ED6D0A">
        <w:rPr>
          <w:rFonts w:ascii="inherit" w:hAnsi="inherit" w:cs="Segoe UI Historic"/>
          <w:color w:val="050505"/>
          <w:sz w:val="23"/>
          <w:szCs w:val="23"/>
        </w:rPr>
        <w:t xml:space="preserve">: </w:t>
      </w:r>
      <w:hyperlink r:id="rId70" w:tgtFrame="_blank" w:history="1">
        <w:r w:rsidR="00ED6D0A">
          <w:rPr>
            <w:rStyle w:val="Hyperlink"/>
            <w:rFonts w:ascii="inherit" w:hAnsi="inherit" w:cs="Segoe UI Historic"/>
            <w:sz w:val="23"/>
            <w:szCs w:val="23"/>
            <w:u w:val="none"/>
            <w:bdr w:val="none" w:sz="0" w:space="0" w:color="auto" w:frame="1"/>
          </w:rPr>
          <w:t>http://github.com/Beacon-Heart</w:t>
        </w:r>
      </w:hyperlink>
    </w:p>
    <w:p w14:paraId="7D349348" w14:textId="32DFE1BC" w:rsidR="00ED6D0A" w:rsidRDefault="00115824" w:rsidP="00ED6D0A">
      <w:pPr>
        <w:shd w:val="clear" w:color="auto" w:fill="FFFFFF"/>
        <w:rPr>
          <w:rFonts w:ascii="inherit" w:hAnsi="inherit" w:cs="Segoe UI Historic"/>
          <w:color w:val="050505"/>
          <w:sz w:val="23"/>
          <w:szCs w:val="23"/>
        </w:rPr>
      </w:pPr>
      <w:hyperlink r:id="rId71"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collapse#economic</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reset#econometrics#programmable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economy#programmable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money#blockchain#cryptocurrencies#sustainable</w:t>
      </w:r>
      <w:proofErr w:type="spellEnd"/>
      <w:r w:rsidR="00ED6D0A">
        <w:rPr>
          <w:rFonts w:ascii="inherit" w:hAnsi="inherit" w:cs="Segoe UI Historic"/>
          <w:color w:val="050505"/>
          <w:sz w:val="23"/>
          <w:szCs w:val="23"/>
        </w:rPr>
        <w:t xml:space="preserve"> development</w:t>
      </w:r>
    </w:p>
    <w:p w14:paraId="2D731475" w14:textId="7E703996" w:rsidR="00ED6D0A" w:rsidRPr="009026BE" w:rsidRDefault="00AE7EE7" w:rsidP="009026BE">
      <w:pPr>
        <w:shd w:val="clear" w:color="auto" w:fill="FFFFFF"/>
        <w:jc w:val="center"/>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4E26CAF4" wp14:editId="32EDBA5B">
            <wp:extent cx="1920240" cy="1920240"/>
            <wp:effectExtent l="0" t="0" r="3810" b="381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fly_light_to_worl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0240" cy="1920240"/>
                    </a:xfrm>
                    <a:prstGeom prst="rect">
                      <a:avLst/>
                    </a:prstGeom>
                  </pic:spPr>
                </pic:pic>
              </a:graphicData>
            </a:graphic>
          </wp:inline>
        </w:drawing>
      </w:r>
    </w:p>
    <w:sectPr w:rsidR="00ED6D0A" w:rsidRPr="00902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B7B6E" w14:textId="77777777" w:rsidR="00115824" w:rsidRDefault="00115824" w:rsidP="00AE7EE7">
      <w:pPr>
        <w:spacing w:after="0" w:line="240" w:lineRule="auto"/>
      </w:pPr>
      <w:r>
        <w:separator/>
      </w:r>
    </w:p>
  </w:endnote>
  <w:endnote w:type="continuationSeparator" w:id="0">
    <w:p w14:paraId="1578CF89" w14:textId="77777777" w:rsidR="00115824" w:rsidRDefault="00115824"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80882B" w14:textId="77777777" w:rsidR="00115824" w:rsidRDefault="00115824" w:rsidP="00AE7EE7">
      <w:pPr>
        <w:spacing w:after="0" w:line="240" w:lineRule="auto"/>
      </w:pPr>
      <w:r>
        <w:separator/>
      </w:r>
    </w:p>
  </w:footnote>
  <w:footnote w:type="continuationSeparator" w:id="0">
    <w:p w14:paraId="734BCFF5" w14:textId="77777777" w:rsidR="00115824" w:rsidRDefault="00115824"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84B9B"/>
    <w:rsid w:val="004938F3"/>
    <w:rsid w:val="0049410D"/>
    <w:rsid w:val="00495356"/>
    <w:rsid w:val="0049647D"/>
    <w:rsid w:val="00496F6F"/>
    <w:rsid w:val="00497FA7"/>
    <w:rsid w:val="004A3085"/>
    <w:rsid w:val="004B3718"/>
    <w:rsid w:val="004B62B7"/>
    <w:rsid w:val="004B72A8"/>
    <w:rsid w:val="004B7CA5"/>
    <w:rsid w:val="004C6E1F"/>
    <w:rsid w:val="004D2592"/>
    <w:rsid w:val="004D37CA"/>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0736"/>
    <w:rsid w:val="006D37DF"/>
    <w:rsid w:val="006E10C6"/>
    <w:rsid w:val="006E59A2"/>
    <w:rsid w:val="006E64B0"/>
    <w:rsid w:val="006E7AA6"/>
    <w:rsid w:val="006F4685"/>
    <w:rsid w:val="007004A3"/>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6BE"/>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E7EE7"/>
    <w:rsid w:val="00AF1C93"/>
    <w:rsid w:val="00AF258B"/>
    <w:rsid w:val="00B0333A"/>
    <w:rsid w:val="00B121BD"/>
    <w:rsid w:val="00B12537"/>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F0D8E"/>
    <w:rsid w:val="00EF1CF4"/>
    <w:rsid w:val="00EF1F3A"/>
    <w:rsid w:val="00EF30C1"/>
    <w:rsid w:val="00EF7C0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acon-Heart/Heart_Beacon" TargetMode="External"/><Relationship Id="rId18" Type="http://schemas.openxmlformats.org/officeDocument/2006/relationships/image" Target="media/image2.jpg"/><Relationship Id="rId26" Type="http://schemas.openxmlformats.org/officeDocument/2006/relationships/image" Target="media/image3.jpg"/><Relationship Id="rId39" Type="http://schemas.openxmlformats.org/officeDocument/2006/relationships/hyperlink" Target="https://en.wikipedia.org/wiki/Alice_Corp._v._CLS_Bank_International" TargetMode="External"/><Relationship Id="rId21" Type="http://schemas.openxmlformats.org/officeDocument/2006/relationships/hyperlink" Target="http://lawoftime.org" TargetMode="External"/><Relationship Id="rId34" Type="http://schemas.openxmlformats.org/officeDocument/2006/relationships/hyperlink" Target="https://www.facebook.com/hashtag/consensus?hc_location=ufi" TargetMode="External"/><Relationship Id="rId42" Type="http://schemas.openxmlformats.org/officeDocument/2006/relationships/hyperlink" Target="https://twitter.com/hashtag/Economic?src=hash" TargetMode="External"/><Relationship Id="rId47" Type="http://schemas.openxmlformats.org/officeDocument/2006/relationships/image" Target="media/image9.jpg"/><Relationship Id="rId50" Type="http://schemas.openxmlformats.org/officeDocument/2006/relationships/hyperlink" Target="http://www.investopedia.com/terms/k/k-percent-rule.asp" TargetMode="External"/><Relationship Id="rId55" Type="http://schemas.openxmlformats.org/officeDocument/2006/relationships/image" Target="media/image11.jpg"/><Relationship Id="rId63" Type="http://schemas.openxmlformats.org/officeDocument/2006/relationships/hyperlink" Target="https://en.wikipedia.org/wiki/Photon_polarization" TargetMode="External"/><Relationship Id="rId68" Type="http://schemas.openxmlformats.org/officeDocument/2006/relationships/image" Target="media/image14.jpg"/><Relationship Id="rId7" Type="http://schemas.openxmlformats.org/officeDocument/2006/relationships/endnotes" Target="endnotes.xml"/><Relationship Id="rId71"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www.facebook.com/hashtag/internet?source=feed_text&amp;epa=HASHTAG" TargetMode="External"/><Relationship Id="rId11" Type="http://schemas.openxmlformats.org/officeDocument/2006/relationships/hyperlink" Target="https://bit.ly/2s6Fnav" TargetMode="External"/><Relationship Id="rId24" Type="http://schemas.openxmlformats.org/officeDocument/2006/relationships/hyperlink" Target="http://robertdavidsteele.com/" TargetMode="External"/><Relationship Id="rId32" Type="http://schemas.openxmlformats.org/officeDocument/2006/relationships/image" Target="media/image7.jpg"/><Relationship Id="rId37" Type="http://schemas.openxmlformats.org/officeDocument/2006/relationships/image" Target="media/image8.jpg"/><Relationship Id="rId40" Type="http://schemas.openxmlformats.org/officeDocument/2006/relationships/hyperlink" Target="http://www.sawconcepts.com/index/id11.html" TargetMode="External"/><Relationship Id="rId45" Type="http://schemas.openxmlformats.org/officeDocument/2006/relationships/hyperlink" Target="https://twitter.com/hashtag/blockchain?src=hash" TargetMode="External"/><Relationship Id="rId53" Type="http://schemas.openxmlformats.org/officeDocument/2006/relationships/hyperlink" Target="https://www.supermoney.com/2014/06/thomas-edisons-view-money/" TargetMode="External"/><Relationship Id="rId58" Type="http://schemas.openxmlformats.org/officeDocument/2006/relationships/image" Target="media/image13.jpg"/><Relationship Id="rId66" Type="http://schemas.openxmlformats.org/officeDocument/2006/relationships/hyperlink" Target="https://en.wikipedia.org/wiki/Qubit"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atreon.com/beacon_heart" TargetMode="External"/><Relationship Id="rId23" Type="http://schemas.openxmlformats.org/officeDocument/2006/relationships/hyperlink" Target="https://bit.ly/2s6Fnav" TargetMode="External"/><Relationship Id="rId28" Type="http://schemas.openxmlformats.org/officeDocument/2006/relationships/image" Target="media/image5.jpg"/><Relationship Id="rId36" Type="http://schemas.openxmlformats.org/officeDocument/2006/relationships/hyperlink" Target="https://www.developcoins.com/blockchain-consensus-algorithms" TargetMode="External"/><Relationship Id="rId49" Type="http://schemas.openxmlformats.org/officeDocument/2006/relationships/image" Target="media/image10.jpg"/><Relationship Id="rId57" Type="http://schemas.openxmlformats.org/officeDocument/2006/relationships/image" Target="media/image12.jpg"/><Relationship Id="rId61" Type="http://schemas.openxmlformats.org/officeDocument/2006/relationships/hyperlink" Target="https://en.wikipedia.org/wiki/Bit" TargetMode="External"/><Relationship Id="rId10" Type="http://schemas.openxmlformats.org/officeDocument/2006/relationships/hyperlink" Target="https://tinyurl.com/yd2chhyv" TargetMode="External"/><Relationship Id="rId19" Type="http://schemas.openxmlformats.org/officeDocument/2006/relationships/hyperlink" Target="http://github.com/Beacon-Heart" TargetMode="External"/><Relationship Id="rId31" Type="http://schemas.openxmlformats.org/officeDocument/2006/relationships/image" Target="media/image6.jpg"/><Relationship Id="rId44" Type="http://schemas.openxmlformats.org/officeDocument/2006/relationships/hyperlink" Target="https://twitter.com/hashtag/RESET?src=hash" TargetMode="External"/><Relationship Id="rId52" Type="http://schemas.openxmlformats.org/officeDocument/2006/relationships/hyperlink" Target="https://investopedia.com/terms/d/demurrage.asp" TargetMode="External"/><Relationship Id="rId60" Type="http://schemas.openxmlformats.org/officeDocument/2006/relationships/hyperlink" Target="https://en.wikipedia.org/wiki/Quantum_information" TargetMode="External"/><Relationship Id="rId65" Type="http://schemas.openxmlformats.org/officeDocument/2006/relationships/hyperlink" Target="https://en.wikipedia.org/wiki/Quantum_superpositio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www.patreon.com/beacon_heart" TargetMode="External"/><Relationship Id="rId22" Type="http://schemas.openxmlformats.org/officeDocument/2006/relationships/hyperlink" Target="http://lawoftime.org/" TargetMode="External"/><Relationship Id="rId27" Type="http://schemas.openxmlformats.org/officeDocument/2006/relationships/image" Target="media/image4.jpg"/><Relationship Id="rId30" Type="http://schemas.openxmlformats.org/officeDocument/2006/relationships/hyperlink" Target="https://www.facebook.com/hashtag/money?source=feed_text&amp;epa=HASHTAG" TargetMode="External"/><Relationship Id="rId35" Type="http://schemas.openxmlformats.org/officeDocument/2006/relationships/hyperlink" Target="https://www.facebook.com/hashtag/algorithms?hc_location=ufi" TargetMode="External"/><Relationship Id="rId43" Type="http://schemas.openxmlformats.org/officeDocument/2006/relationships/hyperlink" Target="https://twitter.com/hashtag/RESET?src=hash" TargetMode="External"/><Relationship Id="rId48" Type="http://schemas.openxmlformats.org/officeDocument/2006/relationships/hyperlink" Target="http://sawconcepts.com/index/id22.html" TargetMode="External"/><Relationship Id="rId56" Type="http://schemas.openxmlformats.org/officeDocument/2006/relationships/hyperlink" Target="https://www.investopedia.com/terms/k/k-percent-rule.asp" TargetMode="External"/><Relationship Id="rId64" Type="http://schemas.openxmlformats.org/officeDocument/2006/relationships/hyperlink" Target="https://en.wikipedia.org/wiki/Photon" TargetMode="External"/><Relationship Id="rId69" Type="http://schemas.openxmlformats.org/officeDocument/2006/relationships/image" Target="media/image15.jpg"/><Relationship Id="rId8" Type="http://schemas.openxmlformats.org/officeDocument/2006/relationships/image" Target="media/image1.jpg"/><Relationship Id="rId51" Type="http://schemas.openxmlformats.org/officeDocument/2006/relationships/hyperlink" Target="https://investopedia.com/terms/d/demurrage.asp" TargetMode="External"/><Relationship Id="rId72" Type="http://schemas.openxmlformats.org/officeDocument/2006/relationships/image" Target="media/image16.jpeg"/><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hyperlink" Target="http://lietaer.com/2010/01/terra/" TargetMode="External"/><Relationship Id="rId33" Type="http://schemas.openxmlformats.org/officeDocument/2006/relationships/hyperlink" Target="https://www.facebook.com/hashtag/blockchain?hc_location=ufi" TargetMode="External"/><Relationship Id="rId38" Type="http://schemas.openxmlformats.org/officeDocument/2006/relationships/hyperlink" Target="http://sawconcepts.com/index/id4.html" TargetMode="External"/><Relationship Id="rId46" Type="http://schemas.openxmlformats.org/officeDocument/2006/relationships/hyperlink" Target="https://twitter.com/hashtag/econometrics?src=hash" TargetMode="External"/><Relationship Id="rId59" Type="http://schemas.openxmlformats.org/officeDocument/2006/relationships/hyperlink" Target="https://en.wikipedia.org/wiki/Quantum_computing" TargetMode="External"/><Relationship Id="rId67" Type="http://schemas.openxmlformats.org/officeDocument/2006/relationships/hyperlink" Target="http://github.com/Beacon-Heart" TargetMode="External"/><Relationship Id="rId20" Type="http://schemas.openxmlformats.org/officeDocument/2006/relationships/hyperlink" Target="http://github.com/Beacon-Heart" TargetMode="External"/><Relationship Id="rId41" Type="http://schemas.openxmlformats.org/officeDocument/2006/relationships/hyperlink" Target="http://sawconcepts.com/index/id9.html" TargetMode="External"/><Relationship Id="rId54" Type="http://schemas.openxmlformats.org/officeDocument/2006/relationships/hyperlink" Target="https://www.supermoney.com/2014/06/thomas-edisons-view-money/" TargetMode="External"/><Relationship Id="rId62" Type="http://schemas.openxmlformats.org/officeDocument/2006/relationships/hyperlink" Target="https://en.wikipedia.org/wiki/Two-state_quantum_system" TargetMode="External"/><Relationship Id="rId70"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15</Pages>
  <Words>3503</Words>
  <Characters>19969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45</cp:revision>
  <cp:lastPrinted>2020-02-25T14:53:00Z</cp:lastPrinted>
  <dcterms:created xsi:type="dcterms:W3CDTF">2020-02-25T15:29:00Z</dcterms:created>
  <dcterms:modified xsi:type="dcterms:W3CDTF">2020-06-13T18:50:00Z</dcterms:modified>
</cp:coreProperties>
</file>